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DB" w:rsidRDefault="004069DB" w:rsidP="00B319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南京航空航天大学</w:t>
      </w:r>
      <w:r w:rsidR="00B3194A" w:rsidRPr="00B3194A">
        <w:rPr>
          <w:rFonts w:hint="eastAsia"/>
          <w:sz w:val="36"/>
          <w:szCs w:val="36"/>
        </w:rPr>
        <w:t>各</w:t>
      </w:r>
      <w:r>
        <w:rPr>
          <w:rFonts w:hint="eastAsia"/>
          <w:sz w:val="36"/>
          <w:szCs w:val="36"/>
        </w:rPr>
        <w:t>学院招聘</w:t>
      </w:r>
      <w:r w:rsidR="00B3194A" w:rsidRPr="00B3194A">
        <w:rPr>
          <w:rFonts w:hint="eastAsia"/>
          <w:sz w:val="36"/>
          <w:szCs w:val="36"/>
        </w:rPr>
        <w:t>学科联系方式</w:t>
      </w:r>
    </w:p>
    <w:p w:rsidR="003470F6" w:rsidRPr="00B3194A" w:rsidRDefault="00B3194A" w:rsidP="00B319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（应聘博士后岗位）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2656"/>
        <w:gridCol w:w="3765"/>
      </w:tblGrid>
      <w:tr w:rsidR="00B3194A" w:rsidRPr="009C2E53" w:rsidTr="00C545A9">
        <w:trPr>
          <w:trHeight w:val="481"/>
          <w:jc w:val="center"/>
        </w:trPr>
        <w:tc>
          <w:tcPr>
            <w:tcW w:w="1875" w:type="dxa"/>
            <w:vAlign w:val="center"/>
          </w:tcPr>
          <w:p w:rsidR="00B3194A" w:rsidRPr="00C545A9" w:rsidRDefault="00B3194A" w:rsidP="004E0CC1">
            <w:pPr>
              <w:widowControl/>
              <w:ind w:left="-420" w:firstLine="3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5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6" w:type="dxa"/>
            <w:vAlign w:val="center"/>
          </w:tcPr>
          <w:p w:rsidR="00B3194A" w:rsidRPr="00C545A9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5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3765" w:type="dxa"/>
            <w:vAlign w:val="center"/>
          </w:tcPr>
          <w:p w:rsidR="00B3194A" w:rsidRPr="00C545A9" w:rsidRDefault="00B3194A" w:rsidP="004E0CC1">
            <w:pPr>
              <w:widowControl/>
              <w:wordWrap w:val="0"/>
              <w:ind w:left="-420" w:firstLine="3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45A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力学；航空宇航科学与技术</w:t>
            </w:r>
          </w:p>
        </w:tc>
        <w:tc>
          <w:tcPr>
            <w:tcW w:w="3765" w:type="dxa"/>
            <w:vAlign w:val="center"/>
          </w:tcPr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院长：高存法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E-mail：cfgao@nuaa.edu.cn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国际合作办主任：颜士轩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联系人：张心莹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</w:t>
            </w: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+86-25-84895965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E-mail：iocae@nuaa.edu.cn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能源与动力学院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动力工程及工程热物理；航空宇航科学与技术；机械工程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院长：毛军逵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mjkpe@nuaa.edu.cn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办公室主任：王</w:t>
            </w:r>
            <w:bookmarkStart w:id="0" w:name="_GoBack"/>
            <w:bookmarkEnd w:id="0"/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成军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联系人：周介玉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联系电话：+86-25-84892295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cwnuaa@nuaa.edu.cn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电气工程；控制科学与工程；兵器科学与技术；仪器科学与技术；生物医学工程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院长：江驹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jiangju@nuaa.edu.cn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办公室主任：刘斐文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联系电话：+86-25-84892368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liufeiwen@126.com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电子信息工程学院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信息与通信工程；电子科学与技术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院长：吴启晖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wuqihui@nuaa.edu.cn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办公室主任：季娟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联系电话：+86-25-84892452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jijuan@nuaa.edu.cn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机械工程；航空宇航科学与技术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院长：傅玉灿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yucanfu@nuaa.edu.cn</w:t>
            </w:r>
          </w:p>
          <w:p w:rsidR="00B3194A" w:rsidRPr="00FB108F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联系人：李岚</w:t>
            </w:r>
          </w:p>
          <w:p w:rsidR="00B3194A" w:rsidRPr="00FB108F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</w:t>
            </w: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+86-25-84896460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E-mail：lilan@nuaa.edu.cn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材料科学与技术</w:t>
            </w:r>
          </w:p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材料科学与工程；化学；核科学与技术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28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院长：张校刚</w:t>
            </w:r>
          </w:p>
          <w:p w:rsidR="00B3194A" w:rsidRPr="003E2B40" w:rsidRDefault="00B3194A" w:rsidP="004E0CC1">
            <w:pPr>
              <w:widowControl/>
              <w:wordWrap w:val="0"/>
              <w:ind w:left="28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azhangxg@nuaa.edu.cn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彭恬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联系电话：+86-25-52119533</w:t>
            </w:r>
          </w:p>
          <w:p w:rsidR="00B3194A" w:rsidRPr="003E2B40" w:rsidRDefault="00B3194A" w:rsidP="004E0CC1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2626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cailiaoxueyuan@nuaa.edu.cn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民航学院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交通运输工程；土木工程;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院长：孙建红</w:t>
            </w:r>
          </w:p>
          <w:p w:rsidR="00B3194A" w:rsidRPr="003E2B40" w:rsidRDefault="00B3194A" w:rsidP="004E0CC1">
            <w:pPr>
              <w:widowControl/>
              <w:wordWrap w:val="0"/>
              <w:ind w:left="31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jhsun@nuaa.edu.cn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办公室主任：鲁悦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联系电话：+86-25-84891154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luyue@nuaa.edu.cn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通用航空与飞行学院</w:t>
            </w:r>
          </w:p>
        </w:tc>
        <w:tc>
          <w:tcPr>
            <w:tcW w:w="2656" w:type="dxa"/>
            <w:vAlign w:val="center"/>
          </w:tcPr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交通运输工程、基础医学、大气科学、动力工程及工程热物理、计算机科学与技术、网络空间安全、控制科学与工程、电气工程、机械工程、力学</w:t>
            </w:r>
          </w:p>
        </w:tc>
        <w:tc>
          <w:tcPr>
            <w:tcW w:w="3765" w:type="dxa"/>
            <w:vAlign w:val="center"/>
          </w:tcPr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院长：王勤</w:t>
            </w:r>
          </w:p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邮箱：wangqin@nuaa.edu.cn</w:t>
            </w:r>
          </w:p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联系人：牛璐璐</w:t>
            </w:r>
          </w:p>
          <w:p w:rsidR="00B3194A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联系电话+86-25-52113978</w:t>
            </w:r>
          </w:p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        </w:t>
            </w: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+86-</w:t>
            </w:r>
            <w:r w:rsidRPr="00A72E19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519-88970505</w:t>
            </w:r>
          </w:p>
          <w:p w:rsidR="00B3194A" w:rsidRPr="007A4F92" w:rsidRDefault="00B3194A" w:rsidP="004E0CC1">
            <w:pPr>
              <w:pStyle w:val="a4"/>
              <w:spacing w:before="0" w:after="0"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A4F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邮箱：L.niu@nuaa.edu.cn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数学；物理学；统计学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院长：王春武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wangcw@nuaa.edu.cn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A0FD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赵家凤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联系电话：+86-25-52113807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 E-mail: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70207196@nuaa.edu.c</w:t>
            </w:r>
            <w:r w:rsidRPr="003A0FD3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管理科学与工程；工商管理；应用经济学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院长：周德群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dqzhou88@163.com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办公室主任：郭清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联系人：林小林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联系电话：+86-25-84892752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nuaacem@nuaa.edu.cn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航天学院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光学工程；航空宇航科学与技术；控制科学与工程；信息与通信工程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常务副院长：陈金宝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chenjbao@nuaa.edu.cn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办公室主任：谢茜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联系电话：+86-25-84892803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xieqian@nuaa.edu.cn</w:t>
            </w:r>
          </w:p>
        </w:tc>
      </w:tr>
      <w:tr w:rsidR="00B3194A" w:rsidRPr="009C2E53" w:rsidTr="00C545A9">
        <w:trPr>
          <w:trHeight w:val="854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计算机科学与技术；软件工程；网络空间安全</w:t>
            </w:r>
          </w:p>
        </w:tc>
        <w:tc>
          <w:tcPr>
            <w:tcW w:w="3765" w:type="dxa"/>
            <w:vMerge w:val="restart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院长：陈兵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Cb_china@nuaa.edu.cn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办公室主任：谢健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联系人：黄炎</w:t>
            </w:r>
          </w:p>
          <w:p w:rsidR="00B3194A" w:rsidRPr="003E2B40" w:rsidRDefault="00B3194A" w:rsidP="004E0CC1">
            <w:pPr>
              <w:widowControl/>
              <w:spacing w:line="240" w:lineRule="exact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联系电话：+86-25-84892848</w:t>
            </w:r>
          </w:p>
          <w:p w:rsidR="00B3194A" w:rsidRPr="003E2B40" w:rsidRDefault="00B3194A" w:rsidP="004E0CC1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 E-mail: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dzb16504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@nuaa.edu.cn</w:t>
            </w:r>
          </w:p>
        </w:tc>
      </w:tr>
      <w:tr w:rsidR="00B3194A" w:rsidRPr="009C2E53" w:rsidTr="00C545A9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765" w:type="dxa"/>
            <w:vMerge/>
          </w:tcPr>
          <w:p w:rsidR="00B3194A" w:rsidRPr="009C2E53" w:rsidRDefault="00B3194A" w:rsidP="004E0CC1">
            <w:pPr>
              <w:widowControl/>
              <w:spacing w:line="49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3194A" w:rsidRDefault="00B3194A"/>
    <w:sectPr w:rsidR="00B31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76" w:rsidRDefault="00203876" w:rsidP="004069DB">
      <w:r>
        <w:separator/>
      </w:r>
    </w:p>
  </w:endnote>
  <w:endnote w:type="continuationSeparator" w:id="0">
    <w:p w:rsidR="00203876" w:rsidRDefault="00203876" w:rsidP="0040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76" w:rsidRDefault="00203876" w:rsidP="004069DB">
      <w:r>
        <w:separator/>
      </w:r>
    </w:p>
  </w:footnote>
  <w:footnote w:type="continuationSeparator" w:id="0">
    <w:p w:rsidR="00203876" w:rsidRDefault="00203876" w:rsidP="0040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4A"/>
    <w:rsid w:val="00203876"/>
    <w:rsid w:val="002C6581"/>
    <w:rsid w:val="003470F6"/>
    <w:rsid w:val="004069DB"/>
    <w:rsid w:val="006C4DAA"/>
    <w:rsid w:val="00B3194A"/>
    <w:rsid w:val="00C5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E53E"/>
  <w15:chartTrackingRefBased/>
  <w15:docId w15:val="{DBEDC8D2-0A34-4BFE-9D10-27CD3379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3194A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06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69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6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6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2021-04-21T01:53:00Z</dcterms:created>
  <dcterms:modified xsi:type="dcterms:W3CDTF">2021-04-21T04:00:00Z</dcterms:modified>
</cp:coreProperties>
</file>